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5E88DD8"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Python 基础语法</w:t>
      </w:r>
    </w:p>
    <w:p w14:paraId="6868B359">
      <w:pPr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一、基础</w:t>
      </w:r>
    </w:p>
    <w:p w14:paraId="5AE5DD99">
      <w:pPr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1、字符串拓展</w:t>
      </w:r>
    </w:p>
    <w:p w14:paraId="7F32C9B2">
      <w:pPr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（1）字符串拼接</w:t>
      </w:r>
    </w:p>
    <w:p w14:paraId="4B02EE15">
      <w:pPr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  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name =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“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程序员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”</w:t>
      </w:r>
    </w:p>
    <w:p w14:paraId="0213F78C">
      <w:pPr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age =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“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18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”</w:t>
      </w:r>
    </w:p>
    <w:p w14:paraId="206D7A25"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tel = 12345</w:t>
      </w:r>
    </w:p>
    <w:p w14:paraId="5E944CC5">
      <w:pPr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print (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“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我是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”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+ name +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“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, 我的年龄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”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+ age +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“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岁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”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) # 正确</w:t>
      </w:r>
    </w:p>
    <w:p w14:paraId="407C8637"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print (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“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我是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”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+ name +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“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, 我的年龄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”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+ age +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“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岁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”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+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“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我的电话是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”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+ tel)</w:t>
      </w:r>
    </w:p>
    <w:p w14:paraId="008AA64F">
      <w:pPr>
        <w:ind w:firstLine="360" w:firstLineChars="20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# 错误，字符串只能拼接字符串</w:t>
      </w:r>
    </w:p>
    <w:p w14:paraId="22F7423D">
      <w:pPr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（2）字符串格式化（占位拼接）</w:t>
      </w:r>
    </w:p>
    <w:p w14:paraId="2C90E2C4"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  </w:t>
      </w:r>
      <w:r>
        <w:rPr>
          <w:rFonts w:hint="eastAsia"/>
          <w:b/>
          <w:bCs/>
          <w:sz w:val="32"/>
          <w:szCs w:val="32"/>
          <w:lang w:val="en-US" w:eastAsia="zh-CN"/>
        </w:rPr>
        <w:drawing>
          <wp:inline distT="0" distB="0" distL="0" distR="0">
            <wp:extent cx="4254500" cy="2433955"/>
            <wp:effectExtent l="0" t="0" r="0" b="4445"/>
            <wp:docPr id="1026" name="图片 1" descr="屏幕截图 2025-10-13 200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1" descr="屏幕截图 2025-10-13 200757"/>
                    <pic:cNvPicPr/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13CA"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  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多个占位：print (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“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我的电话和名字是 %s , %s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”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% (tel , name))（顺序不能变）</w:t>
      </w:r>
    </w:p>
    <w:p w14:paraId="60C82D57"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好处：可以拼接数字，拼接跟方柏霓</w:t>
      </w:r>
    </w:p>
    <w:p w14:paraId="67C498E6"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占位符号：%s：转换成字符串占位</w:t>
      </w:r>
    </w:p>
    <w:p w14:paraId="267B752C"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       %d：转换成整型占位</w:t>
      </w:r>
    </w:p>
    <w:p w14:paraId="0F0ABE84">
      <w:p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       %f：转换成浮点型占位</w:t>
      </w:r>
    </w:p>
    <w:p w14:paraId="6D58A3C8">
      <w:pPr>
        <w:numPr>
          <w:ilvl w:val="0"/>
          <w:numId w:val="1"/>
        </w:numPr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格式化精度控制</w:t>
      </w:r>
    </w:p>
    <w:p w14:paraId="124A932F">
      <w:pPr>
        <w:numPr>
          <w:ilvl w:val="0"/>
          <w:numId w:val="0"/>
        </w:numPr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       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drawing>
          <wp:inline distT="0" distB="0" distL="0" distR="0">
            <wp:extent cx="5067935" cy="2326640"/>
            <wp:effectExtent l="0" t="0" r="12065" b="10160"/>
            <wp:docPr id="1027" name="图片 2" descr="屏幕截图 2025-10-13 211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2" descr="屏幕截图 2025-10-13 211003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EF98"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快速格式化：无法控制精度，不限数据类型</w:t>
      </w:r>
    </w:p>
    <w:p w14:paraId="2B6F07D3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drawing>
          <wp:inline distT="0" distB="0" distL="0" distR="0">
            <wp:extent cx="4110990" cy="1550035"/>
            <wp:effectExtent l="0" t="0" r="3810" b="12065"/>
            <wp:docPr id="1028" name="图片 3" descr="屏幕截图 2025-10-13 212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3" descr="屏幕截图 2025-10-13 212018"/>
                    <pic:cNvPicPr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99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25F1"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对表达式进行格式化</w:t>
      </w:r>
    </w:p>
    <w:p w14:paraId="05AE380E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  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表达式：一条具有明确执行结果的代码语句</w:t>
      </w:r>
    </w:p>
    <w:p w14:paraId="36CF8E5C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drawing>
          <wp:inline distT="0" distB="0" distL="0" distR="0">
            <wp:extent cx="3977005" cy="2199640"/>
            <wp:effectExtent l="0" t="0" r="10795" b="10160"/>
            <wp:docPr id="1029" name="图片 4" descr="屏幕截图 2025-10-13 213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4" descr="屏幕截图 2025-10-13 213607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771A">
      <w:pPr>
        <w:numPr>
          <w:ilvl w:val="0"/>
          <w:numId w:val="2"/>
        </w:numPr>
        <w:ind w:leftChars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数据输入</w:t>
      </w:r>
    </w:p>
    <w:p w14:paraId="7A0CCFF0">
      <w:pPr>
        <w:numPr>
          <w:ilvl w:val="0"/>
          <w:numId w:val="0"/>
        </w:numPr>
        <w:ind w:firstLine="360" w:firstLineChars="20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input()：默认是字符串类型，需要时要数据类型转换：int(name)等等</w:t>
      </w:r>
    </w:p>
    <w:p w14:paraId="767E1470">
      <w:pPr>
        <w:numPr>
          <w:ilvl w:val="0"/>
          <w:numId w:val="0"/>
        </w:numPr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  </w:t>
      </w:r>
      <w:r>
        <w:rPr>
          <w:rFonts w:hint="eastAsia"/>
          <w:b/>
          <w:bCs/>
          <w:sz w:val="18"/>
          <w:szCs w:val="18"/>
          <w:lang w:val="en-US" w:eastAsia="zh-CN"/>
        </w:rPr>
        <w:drawing>
          <wp:inline distT="0" distB="0" distL="0" distR="0">
            <wp:extent cx="3668395" cy="1927860"/>
            <wp:effectExtent l="0" t="0" r="0" b="0"/>
            <wp:docPr id="1030" name="图片 5" descr="屏幕截图 2025-10-13 220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5" descr="屏幕截图 2025-10-13 220745"/>
                    <pic:cNvPicPr/>
                  </pic:nvPicPr>
                  <pic:blipFill>
                    <a:blip r:embed="rId8" cstate="print"/>
                    <a:srcRect t="4798"/>
                    <a:stretch>
                      <a:fillRect/>
                    </a:stretch>
                  </pic:blipFill>
                  <pic:spPr>
                    <a:xfrm>
                      <a:off x="0" y="0"/>
                      <a:ext cx="3669029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99B3">
      <w:pPr>
        <w:numPr>
          <w:ilvl w:val="0"/>
          <w:numId w:val="0"/>
        </w:numPr>
        <w:rPr>
          <w:rFonts w:hint="eastAsia"/>
          <w:b/>
          <w:bCs/>
          <w:sz w:val="18"/>
          <w:szCs w:val="18"/>
          <w:lang w:val="en-US" w:eastAsia="zh-CN"/>
        </w:rPr>
      </w:pPr>
    </w:p>
    <w:p w14:paraId="360B6B4E">
      <w:pPr>
        <w:numPr>
          <w:ilvl w:val="0"/>
          <w:numId w:val="2"/>
        </w:numPr>
        <w:ind w:left="0" w:leftChars="0" w:firstLine="0" w:firstLineChars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循环</w:t>
      </w:r>
    </w:p>
    <w:p w14:paraId="1C147052">
      <w:pPr>
        <w:numPr>
          <w:ilvl w:val="0"/>
          <w:numId w:val="3"/>
        </w:numPr>
        <w:ind w:leftChars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布尔类型和比较运算符</w:t>
      </w:r>
    </w:p>
    <w:p w14:paraId="501BEEA7">
      <w:pPr>
        <w:numPr>
          <w:ilvl w:val="0"/>
          <w:numId w:val="0"/>
        </w:num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布尔类型的数据不仅可以通过定义得到，也可以通过比较运算符进行内容比较得到</w:t>
      </w:r>
    </w:p>
    <w:p w14:paraId="3AAF4B5C">
      <w:pPr>
        <w:numPr>
          <w:ilvl w:val="0"/>
          <w:numId w:val="0"/>
        </w:num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result = 10 &gt; 5</w:t>
      </w:r>
    </w:p>
    <w:p w14:paraId="3E8ED8A9">
      <w:pPr>
        <w:numPr>
          <w:ilvl w:val="0"/>
          <w:numId w:val="0"/>
        </w:num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print (f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”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10 &gt; 5的结果是：{result}，类型是：{type (result)}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”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)</w:t>
      </w:r>
    </w:p>
    <w:p w14:paraId="6B328C1C">
      <w:pPr>
        <w:numPr>
          <w:ilvl w:val="0"/>
          <w:numId w:val="0"/>
        </w:num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</w:t>
      </w:r>
      <w:bookmarkStart w:id="0" w:name="_GoBack"/>
      <w:bookmarkEnd w:id="0"/>
    </w:p>
    <w:p w14:paraId="05185886">
      <w:pPr>
        <w:numPr>
          <w:ilvl w:val="0"/>
          <w:numId w:val="0"/>
        </w:numPr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drawing>
          <wp:inline distT="0" distB="0" distL="0" distR="0">
            <wp:extent cx="4066540" cy="1661795"/>
            <wp:effectExtent l="0" t="0" r="10160" b="1905"/>
            <wp:docPr id="1031" name="图片 6" descr="屏幕截图 2025-10-14 1916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6" descr="屏幕截图 2025-10-14 191611"/>
                    <pic:cNvPicPr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C9BB">
      <w:pPr>
        <w:numPr>
          <w:ilvl w:val="0"/>
          <w:numId w:val="3"/>
        </w:numPr>
        <w:ind w:left="0" w:leftChars="0" w:firstLine="0" w:firstLineChars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if语句</w:t>
      </w:r>
    </w:p>
    <w:p w14:paraId="6153CD5D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格式：if 条件1:</w:t>
      </w:r>
    </w:p>
    <w:p w14:paraId="32480988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</w:t>
      </w:r>
      <w:r>
        <w:rPr>
          <w:rFonts w:hint="eastAsia"/>
          <w:b w:val="0"/>
          <w:bCs w:val="0"/>
          <w:color w:val="C00000"/>
          <w:sz w:val="18"/>
          <w:szCs w:val="18"/>
          <w:lang w:val="en-US" w:eastAsia="zh-CN"/>
        </w:rPr>
        <w:t>（4个空格缩进）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条件1成立时执行</w:t>
      </w:r>
    </w:p>
    <w:p w14:paraId="5923790A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 elif 条件2:</w:t>
      </w:r>
    </w:p>
    <w:p w14:paraId="7807EA23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</w:t>
      </w:r>
      <w:r>
        <w:rPr>
          <w:rFonts w:hint="eastAsia"/>
          <w:b w:val="0"/>
          <w:bCs w:val="0"/>
          <w:color w:val="C00000"/>
          <w:sz w:val="18"/>
          <w:szCs w:val="18"/>
          <w:lang w:val="en-US" w:eastAsia="zh-CN"/>
        </w:rPr>
        <w:t>（4个空格缩进）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条件2成立时执行</w:t>
      </w:r>
    </w:p>
    <w:p w14:paraId="7C8C8DAE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 ......</w:t>
      </w:r>
    </w:p>
    <w:p w14:paraId="327A4FEB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 else :</w:t>
      </w:r>
    </w:p>
    <w:p w14:paraId="7AD258A5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</w:t>
      </w:r>
      <w:r>
        <w:rPr>
          <w:rFonts w:hint="eastAsia"/>
          <w:b w:val="0"/>
          <w:bCs w:val="0"/>
          <w:color w:val="C00000"/>
          <w:sz w:val="18"/>
          <w:szCs w:val="18"/>
          <w:lang w:val="en-US" w:eastAsia="zh-CN"/>
        </w:rPr>
        <w:t>（4个空格缩进）</w:t>
      </w:r>
      <w:r>
        <w:rPr>
          <w:rFonts w:hint="eastAsia"/>
          <w:b w:val="0"/>
          <w:bCs w:val="0"/>
          <w:color w:val="000000"/>
          <w:sz w:val="18"/>
          <w:szCs w:val="18"/>
          <w:lang w:val="en-US" w:eastAsia="zh-CN"/>
        </w:rPr>
        <w:t>没有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条件不成立时执行</w:t>
      </w:r>
    </w:p>
    <w:p w14:paraId="5CFD426B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可以直接在if中写input，让代码更简洁</w:t>
      </w:r>
    </w:p>
    <w:p w14:paraId="6F0E2CD1">
      <w:pPr>
        <w:numPr>
          <w:ilvl w:val="0"/>
          <w:numId w:val="3"/>
        </w:numPr>
        <w:ind w:left="0" w:leftChars="0" w:firstLine="0" w:firstLineChars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while语句</w:t>
      </w:r>
    </w:p>
    <w:p w14:paraId="6D9DBAD7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格式：while 条件:</w:t>
      </w:r>
    </w:p>
    <w:p w14:paraId="31000543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   </w:t>
      </w:r>
      <w:r>
        <w:rPr>
          <w:rFonts w:hint="eastAsia"/>
          <w:b w:val="0"/>
          <w:bCs w:val="0"/>
          <w:color w:val="C00000"/>
          <w:sz w:val="18"/>
          <w:szCs w:val="18"/>
          <w:lang w:val="en-US" w:eastAsia="zh-CN"/>
        </w:rPr>
        <w:t>（4个空格缩进）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条件1成立时执行</w:t>
      </w:r>
    </w:p>
    <w:p w14:paraId="0646EE75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</w:p>
    <w:p w14:paraId="7B7AEA77"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案例：猜数字</w:t>
      </w:r>
    </w:p>
    <w:p w14:paraId="7DA44045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drawing>
          <wp:inline distT="0" distB="0" distL="0" distR="0">
            <wp:extent cx="4872990" cy="1230630"/>
            <wp:effectExtent l="0" t="0" r="3810" b="1270"/>
            <wp:docPr id="1032" name="图片 7" descr="屏幕截图 2025-10-16 222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7" descr="屏幕截图 2025-10-16 222514"/>
                    <pic:cNvPicPr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299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7ED5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答案：</w:t>
      </w:r>
    </w:p>
    <w:p w14:paraId="5A40E859">
      <w:pPr>
        <w:numPr>
          <w:ilvl w:val="0"/>
          <w:numId w:val="0"/>
        </w:numPr>
        <w:ind w:leftChars="0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                           </w:t>
      </w:r>
      <w:r>
        <w:rPr>
          <w:rFonts w:hint="default"/>
          <w:b/>
          <w:bCs/>
          <w:sz w:val="18"/>
          <w:szCs w:val="18"/>
          <w:lang w:val="en-US" w:eastAsia="zh-CN"/>
        </w:rPr>
        <w:drawing>
          <wp:inline distT="0" distB="0" distL="0" distR="0">
            <wp:extent cx="2316480" cy="2610485"/>
            <wp:effectExtent l="0" t="0" r="7620" b="5715"/>
            <wp:docPr id="1033" name="图片 8" descr="屏幕截图 2025-10-16 222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8" descr="屏幕截图 2025-10-16 222647"/>
                    <pic:cNvPicPr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BD25">
      <w:pPr>
        <w:numPr>
          <w:ilvl w:val="0"/>
          <w:numId w:val="0"/>
        </w:numPr>
        <w:ind w:leftChars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</w:t>
      </w:r>
      <w:r>
        <w:rPr>
          <w:rFonts w:hint="default"/>
          <w:b/>
          <w:bCs/>
          <w:sz w:val="18"/>
          <w:szCs w:val="18"/>
          <w:lang w:val="en-US" w:eastAsia="zh-CN"/>
        </w:rPr>
        <w:t>4</w:t>
      </w:r>
      <w:r>
        <w:rPr>
          <w:rFonts w:hint="eastAsia"/>
          <w:b/>
          <w:bCs/>
          <w:sz w:val="18"/>
          <w:szCs w:val="18"/>
          <w:lang w:val="en-US" w:eastAsia="zh-CN"/>
        </w:rPr>
        <w:t>、</w:t>
      </w:r>
      <w:r>
        <w:rPr>
          <w:rFonts w:hint="default"/>
          <w:b/>
          <w:bCs/>
          <w:sz w:val="18"/>
          <w:szCs w:val="18"/>
          <w:lang w:val="en-US" w:eastAsia="zh-CN"/>
        </w:rPr>
        <w:t>for</w:t>
      </w:r>
      <w:r>
        <w:rPr>
          <w:rFonts w:hint="eastAsia"/>
          <w:b/>
          <w:bCs/>
          <w:sz w:val="18"/>
          <w:szCs w:val="18"/>
          <w:lang w:val="en-US" w:eastAsia="zh-CN"/>
        </w:rPr>
        <w:t>语句</w:t>
      </w:r>
    </w:p>
    <w:p w14:paraId="70CC9F53">
      <w:pPr>
        <w:numPr>
          <w:ilvl w:val="0"/>
          <w:numId w:val="0"/>
        </w:numPr>
        <w:ind w:leftChars="0" w:firstLineChars="20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语法：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 xml:space="preserve">for 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参数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 xml:space="preserve">in 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作用位置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:</w:t>
      </w:r>
    </w:p>
    <w:p w14:paraId="0D180EB5">
      <w:pPr>
        <w:numPr>
          <w:ilvl w:val="0"/>
          <w:numId w:val="0"/>
        </w:numPr>
        <w:ind w:leftChars="0" w:firstLineChars="20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 xml:space="preserve">      </w:t>
      </w:r>
      <w:r>
        <w:rPr>
          <w:rFonts w:hint="default" w:ascii="Calibri" w:hAnsi="Calibri" w:eastAsia="宋体" w:cs="宋体"/>
          <w:b w:val="0"/>
          <w:bCs w:val="0"/>
          <w:i w:val="0"/>
          <w:iCs w:val="0"/>
          <w:color w:val="C00000"/>
          <w:kern w:val="2"/>
          <w:sz w:val="18"/>
          <w:szCs w:val="18"/>
          <w:highlight w:val="none"/>
          <w:vertAlign w:val="baseline"/>
          <w:lang w:val="en-US" w:eastAsia="zh-CN" w:bidi="ar-SA"/>
        </w:rPr>
        <w:t>（4个空格缩进）</w:t>
      </w:r>
      <w:r>
        <w:rPr>
          <w:rFonts w:hint="default" w:ascii="Calibri" w:hAnsi="Calibri" w:eastAsia="宋体" w:cs="宋体"/>
          <w:b w:val="0"/>
          <w:bCs w:val="0"/>
          <w:i w:val="0"/>
          <w:iCs w:val="0"/>
          <w:color w:val="auto"/>
          <w:kern w:val="2"/>
          <w:sz w:val="18"/>
          <w:szCs w:val="18"/>
          <w:highlight w:val="none"/>
          <w:vertAlign w:val="baseline"/>
          <w:lang w:val="en-US" w:eastAsia="zh-CN" w:bidi="ar-SA"/>
        </w:rPr>
        <w:t>执行</w:t>
      </w:r>
    </w:p>
    <w:p w14:paraId="28A18F4B">
      <w:pPr>
        <w:numPr>
          <w:ilvl w:val="0"/>
          <w:numId w:val="0"/>
        </w:numPr>
        <w:ind w:leftChars="0"/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</w:t>
      </w:r>
      <w:r>
        <w:rPr>
          <w:rFonts w:hint="default"/>
          <w:b/>
          <w:bCs/>
          <w:sz w:val="18"/>
          <w:szCs w:val="18"/>
          <w:lang w:val="en-US" w:eastAsia="zh-CN"/>
        </w:rPr>
        <w:t xml:space="preserve">       </w:t>
      </w:r>
      <w:r>
        <w:rPr>
          <w:rFonts w:hint="eastAsia"/>
          <w:b/>
          <w:bCs/>
          <w:sz w:val="18"/>
          <w:szCs w:val="18"/>
          <w:lang w:val="en-US" w:eastAsia="zh-CN"/>
        </w:rPr>
        <w:t xml:space="preserve"> </w:t>
      </w:r>
      <w:r>
        <w:drawing>
          <wp:inline distT="0" distB="0" distL="0" distR="0">
            <wp:extent cx="3315970" cy="1979295"/>
            <wp:effectExtent l="0" t="0" r="0" b="0"/>
            <wp:docPr id="1034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1"/>
                    <pic:cNvPicPr/>
                  </pic:nvPicPr>
                  <pic:blipFill>
                    <a:blip r:embed="rId12" cstate="print"/>
                    <a:srcRect l="12984" t="13982" r="30359" b="11134"/>
                    <a:stretch>
                      <a:fillRect/>
                    </a:stretch>
                  </pic:blipFill>
                  <pic:spPr>
                    <a:xfrm>
                      <a:off x="0" y="0"/>
                      <a:ext cx="3315995" cy="19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27B6">
      <w:pPr>
        <w:numPr>
          <w:ilvl w:val="0"/>
          <w:numId w:val="0"/>
        </w:numPr>
        <w:ind w:leftChars="0" w:firstLineChars="20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>range</w:t>
      </w:r>
      <w:r>
        <w:rPr>
          <w:rFonts w:hint="default"/>
          <w:b/>
          <w:bCs/>
          <w:sz w:val="18"/>
          <w:szCs w:val="18"/>
          <w:lang w:val="en-US" w:eastAsia="zh-CN"/>
        </w:rPr>
        <w:t xml:space="preserve"> 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语句：</w:t>
      </w:r>
    </w:p>
    <w:p w14:paraId="35CAD98B">
      <w:pPr>
        <w:numPr>
          <w:ilvl w:val="0"/>
          <w:numId w:val="0"/>
        </w:numPr>
        <w:ind w:leftChars="0" w:firstLineChars="200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 xml:space="preserve">       </w:t>
      </w:r>
      <w:r>
        <w:drawing>
          <wp:inline distT="0" distB="0" distL="0" distR="0">
            <wp:extent cx="2379980" cy="1929130"/>
            <wp:effectExtent l="0" t="0" r="0" b="0"/>
            <wp:docPr id="1035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Image1"/>
                    <pic:cNvPicPr/>
                  </pic:nvPicPr>
                  <pic:blipFill>
                    <a:blip r:embed="rId13" cstate="print"/>
                    <a:srcRect l="42801" t="10296" r="10978" b="6862"/>
                    <a:stretch>
                      <a:fillRect/>
                    </a:stretch>
                  </pic:blipFill>
                  <pic:spPr>
                    <a:xfrm>
                      <a:off x="0" y="0"/>
                      <a:ext cx="2380116" cy="19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3572">
      <w:pPr>
        <w:numPr>
          <w:ilvl w:val="0"/>
          <w:numId w:val="0"/>
        </w:numPr>
        <w:ind w:leftChars="0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</w:t>
      </w:r>
    </w:p>
    <w:p w14:paraId="7642D839">
      <w:pPr>
        <w:numPr>
          <w:ilvl w:val="0"/>
          <w:numId w:val="0"/>
        </w:num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 xml:space="preserve"> 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变量作用域：</w:t>
      </w:r>
    </w:p>
    <w:p w14:paraId="E27DBD30">
      <w:pPr>
        <w:numPr>
          <w:ilvl w:val="0"/>
          <w:numId w:val="0"/>
        </w:numPr>
      </w:pPr>
      <w:r>
        <w:rPr>
          <w:lang w:val="en-US"/>
        </w:rPr>
        <w:t xml:space="preserve">         </w:t>
      </w:r>
      <w:r>
        <w:drawing>
          <wp:inline distT="0" distB="0" distL="0" distR="0">
            <wp:extent cx="2985135" cy="1753870"/>
            <wp:effectExtent l="0" t="0" r="0" b="0"/>
            <wp:docPr id="1036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1"/>
                    <pic:cNvPicPr/>
                  </pic:nvPicPr>
                  <pic:blipFill>
                    <a:blip r:embed="rId14" cstate="print"/>
                    <a:srcRect l="13402" t="13982" r="29360" b="11652"/>
                    <a:stretch>
                      <a:fillRect/>
                    </a:stretch>
                  </pic:blipFill>
                  <pic:spPr>
                    <a:xfrm>
                      <a:off x="0" y="0"/>
                      <a:ext cx="2985299" cy="175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4778">
      <w:pPr>
        <w:numPr>
          <w:ilvl w:val="0"/>
          <w:numId w:val="0"/>
        </w:numPr>
        <w:ind w:firstLineChars="20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 xml:space="preserve"> continue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关键字：跳过本次循环进入下一次</w:t>
      </w:r>
    </w:p>
    <w:p w14:paraId="9930BF5B">
      <w:pPr>
        <w:numPr>
          <w:ilvl w:val="0"/>
          <w:numId w:val="0"/>
        </w:numPr>
        <w:ind w:firstLineChars="20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 xml:space="preserve"> break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关键字：直接结束循环</w:t>
      </w:r>
    </w:p>
    <w:p w14:paraId="3340ED5E">
      <w:pPr>
        <w:numPr>
          <w:ilvl w:val="0"/>
          <w:numId w:val="0"/>
        </w:num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/>
          <w:bCs/>
          <w:sz w:val="18"/>
          <w:szCs w:val="18"/>
          <w:lang w:val="en-US" w:eastAsia="zh-CN"/>
        </w:rPr>
        <w:t>5</w:t>
      </w:r>
      <w:r>
        <w:rPr>
          <w:rFonts w:hint="eastAsia"/>
          <w:b/>
          <w:bCs/>
          <w:sz w:val="18"/>
          <w:szCs w:val="18"/>
          <w:lang w:val="en-US" w:eastAsia="zh-CN"/>
        </w:rPr>
        <w:t>、补充知识</w:t>
      </w:r>
    </w:p>
    <w:p w14:paraId="05232499">
      <w:pPr>
        <w:numPr>
          <w:ilvl w:val="0"/>
          <w:numId w:val="0"/>
        </w:numPr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print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不换行输出：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print(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……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, end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＝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'' '')</w:t>
      </w:r>
    </w:p>
    <w:p w14:paraId="B0F512E8">
      <w:pPr>
        <w:numPr>
          <w:ilvl w:val="0"/>
          <w:numId w:val="0"/>
        </w:numPr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 xml:space="preserve">   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制表符对齐输出：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print(''hello\tworld)</w:t>
      </w:r>
    </w:p>
    <w:p w14:paraId="9B0987BE">
      <w:pPr>
        <w:numPr>
          <w:ilvl w:val="0"/>
          <w:numId w:val="0"/>
        </w:numPr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 xml:space="preserve">                   print(''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你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\t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好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t>)</w:t>
      </w:r>
    </w:p>
    <w:p w14:paraId="0A3D72E4">
      <w:pPr>
        <w:numPr>
          <w:ilvl w:val="0"/>
          <w:numId w:val="0"/>
        </w:numPr>
        <w:rPr>
          <w:rFonts w:hint="default"/>
          <w:b w:val="0"/>
          <w:bCs w:val="0"/>
          <w:sz w:val="18"/>
          <w:szCs w:val="18"/>
          <w:lang w:val="en-US" w:eastAsia="zh-CN"/>
        </w:rPr>
      </w:pPr>
    </w:p>
    <w:p w14:paraId="3FE5BFBA">
      <w:pPr>
        <w:pStyle w:val="5"/>
        <w:numPr>
          <w:ilvl w:val="0"/>
          <w:numId w:val="0"/>
        </w:numPr>
        <w:rPr>
          <w:rFonts w:hint="eastAsia"/>
          <w:b/>
          <w:bCs/>
          <w:sz w:val="18"/>
          <w:szCs w:val="18"/>
          <w:lang w:val="en-US" w:eastAsia="zh-CN"/>
        </w:rPr>
      </w:pPr>
    </w:p>
    <w:p w14:paraId="5E7938F3">
      <w:pPr>
        <w:pStyle w:val="5"/>
        <w:numPr>
          <w:ilvl w:val="0"/>
          <w:numId w:val="0"/>
        </w:numPr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四、函数</w:t>
      </w:r>
    </w:p>
    <w:p w14:paraId="AA17CFC8">
      <w:pPr>
        <w:pStyle w:val="5"/>
        <w:numPr>
          <w:ilvl w:val="0"/>
          <w:numId w:val="0"/>
        </w:numPr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1、函数的定义</w:t>
      </w:r>
    </w:p>
    <w:p w14:paraId="193F6D32">
      <w:pPr>
        <w:pStyle w:val="5"/>
        <w:numPr>
          <w:ilvl w:val="0"/>
          <w:numId w:val="0"/>
        </w:numPr>
        <w:ind w:left="840" w:firstLine="0" w:firstLineChars="0"/>
      </w:pPr>
      <w:r>
        <w:drawing>
          <wp:inline distT="0" distB="0" distL="0" distR="0">
            <wp:extent cx="2561590" cy="2192655"/>
            <wp:effectExtent l="0" t="0" r="0" b="0"/>
            <wp:docPr id="1037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Image1"/>
                    <pic:cNvPicPr/>
                  </pic:nvPicPr>
                  <pic:blipFill>
                    <a:blip r:embed="rId15" cstate="print"/>
                    <a:srcRect l="40389" t="22236" r="26809" b="10768"/>
                    <a:stretch>
                      <a:fillRect/>
                    </a:stretch>
                  </pic:blipFill>
                  <pic:spPr>
                    <a:xfrm>
                      <a:off x="0" y="0"/>
                      <a:ext cx="2561664" cy="219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53A4">
      <w:pPr>
        <w:pStyle w:val="5"/>
        <w:numPr>
          <w:ilvl w:val="0"/>
          <w:numId w:val="0"/>
        </w:numPr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2、传入参数</w:t>
      </w:r>
    </w:p>
    <w:p w14:paraId="8374A9FC">
      <w:pPr>
        <w:pStyle w:val="5"/>
        <w:numPr>
          <w:ilvl w:val="0"/>
          <w:numId w:val="0"/>
        </w:numPr>
        <w:ind w:left="840" w:firstLine="0" w:firstLine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drawing>
          <wp:inline distT="0" distB="0" distL="0" distR="0">
            <wp:extent cx="2926080" cy="1433830"/>
            <wp:effectExtent l="0" t="0" r="0" b="0"/>
            <wp:docPr id="1038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1"/>
                    <pic:cNvPicPr/>
                  </pic:nvPicPr>
                  <pic:blipFill>
                    <a:blip r:embed="rId16" cstate="print"/>
                    <a:srcRect l="13548" t="25419" r="26231" b="9322"/>
                    <a:stretch>
                      <a:fillRect/>
                    </a:stretch>
                  </pic:blipFill>
                  <pic:spPr>
                    <a:xfrm>
                      <a:off x="0" y="0"/>
                      <a:ext cx="2926193" cy="143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FF43EB2D">
      <w:pPr>
        <w:pStyle w:val="5"/>
        <w:numPr>
          <w:ilvl w:val="0"/>
          <w:numId w:val="0"/>
        </w:numPr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3、</w:t>
      </w:r>
      <w:r>
        <w:rPr>
          <w:rFonts w:hint="default"/>
          <w:b/>
          <w:bCs/>
          <w:sz w:val="18"/>
          <w:szCs w:val="18"/>
          <w:lang w:val="en-US" w:eastAsia="zh-CN"/>
        </w:rPr>
        <w:t>None</w:t>
      </w:r>
      <w:r>
        <w:rPr>
          <w:rFonts w:hint="eastAsia"/>
          <w:b/>
          <w:bCs/>
          <w:sz w:val="18"/>
          <w:szCs w:val="18"/>
          <w:lang w:val="en-US" w:eastAsia="zh-CN"/>
        </w:rPr>
        <w:t>的使用</w:t>
      </w:r>
    </w:p>
    <w:p w14:paraId="020BFF63">
      <w:pPr>
        <w:pStyle w:val="5"/>
        <w:numPr>
          <w:ilvl w:val="0"/>
          <w:numId w:val="0"/>
        </w:numPr>
        <w:ind w:left="840" w:firstLine="0" w:firstLineChars="0"/>
      </w:pPr>
      <w:r>
        <w:drawing>
          <wp:inline distT="0" distB="0" distL="0" distR="0">
            <wp:extent cx="3234690" cy="1831975"/>
            <wp:effectExtent l="0" t="0" r="0" b="0"/>
            <wp:docPr id="1039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Image1"/>
                    <pic:cNvPicPr/>
                  </pic:nvPicPr>
                  <pic:blipFill>
                    <a:blip r:embed="rId17" cstate="print"/>
                    <a:srcRect l="9837" r="10305" b="1"/>
                    <a:stretch>
                      <a:fillRect/>
                    </a:stretch>
                  </pic:blipFill>
                  <pic:spPr>
                    <a:xfrm>
                      <a:off x="0" y="0"/>
                      <a:ext cx="3235004" cy="18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DD8304C0">
      <w:pPr>
        <w:pStyle w:val="5"/>
        <w:numPr>
          <w:ilvl w:val="0"/>
          <w:numId w:val="0"/>
        </w:numPr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4、全局变量和局部变量</w:t>
      </w:r>
    </w:p>
    <w:p w14:paraId="2DAB2962">
      <w:pPr>
        <w:pStyle w:val="5"/>
        <w:numPr>
          <w:ilvl w:val="0"/>
          <w:numId w:val="0"/>
        </w:numPr>
        <w:ind w:left="840" w:firstLine="0" w:firstLine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default"/>
          <w:b w:val="0"/>
          <w:bCs w:val="0"/>
          <w:sz w:val="18"/>
          <w:szCs w:val="18"/>
          <w:lang w:val="en-US" w:eastAsia="zh-CN"/>
        </w:rPr>
        <w:t>global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关键字让局部变全局</w:t>
      </w:r>
    </w:p>
    <w:p w14:paraId="27A6B4A3">
      <w:pPr>
        <w:pStyle w:val="5"/>
        <w:numPr>
          <w:ilvl w:val="0"/>
          <w:numId w:val="0"/>
        </w:numPr>
        <w:ind w:leftChars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5、多返回值</w:t>
      </w:r>
    </w:p>
    <w:p w14:paraId="0FBB42A9">
      <w:pPr>
        <w:pStyle w:val="5"/>
        <w:numPr>
          <w:ilvl w:val="0"/>
          <w:numId w:val="0"/>
        </w:numPr>
        <w:ind w:leftChars="0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</w:t>
      </w:r>
      <w:r>
        <w:rPr>
          <w:rFonts w:hint="default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3049270" cy="1671320"/>
            <wp:effectExtent l="0" t="0" r="11430" b="5080"/>
            <wp:docPr id="16" name="图片 16" descr="屏幕截图 2025-11-07 11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5-11-07 1116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743B">
      <w:pPr>
        <w:pStyle w:val="5"/>
        <w:numPr>
          <w:ilvl w:val="0"/>
          <w:numId w:val="0"/>
        </w:numPr>
        <w:ind w:leftChars="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按照返回值的顺序，用多个变量接收即可，且支持不同类型的返回值</w:t>
      </w:r>
    </w:p>
    <w:p w14:paraId="6560B93F">
      <w:pPr>
        <w:pStyle w:val="5"/>
        <w:numPr>
          <w:ilvl w:val="0"/>
          <w:numId w:val="0"/>
        </w:num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 w14:paraId="3FEAA63C">
      <w:pPr>
        <w:pStyle w:val="5"/>
        <w:numPr>
          <w:ilvl w:val="0"/>
          <w:numId w:val="0"/>
        </w:numPr>
        <w:ind w:leftChars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五、数据容器</w:t>
      </w:r>
    </w:p>
    <w:p w14:paraId="3F2A2842">
      <w:pPr>
        <w:pStyle w:val="5"/>
        <w:numPr>
          <w:ilvl w:val="0"/>
          <w:numId w:val="0"/>
        </w:numPr>
        <w:ind w:leftChars="0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1、列表：可修改，可重复，支持下标索引，支持任意数据类型</w:t>
      </w:r>
    </w:p>
    <w:p w14:paraId="7AF35B69">
      <w:pPr>
        <w:pStyle w:val="5"/>
        <w:numPr>
          <w:ilvl w:val="0"/>
          <w:numId w:val="0"/>
        </w:numPr>
        <w:ind w:leftChars="0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    </w:t>
      </w:r>
      <w:r>
        <w:rPr>
          <w:rFonts w:hint="default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2115820" cy="1276985"/>
            <wp:effectExtent l="0" t="0" r="5080" b="5715"/>
            <wp:docPr id="2" name="图片 2" descr="屏幕截图 2025-10-25 08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10-25 08565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1582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89B8">
      <w:pPr>
        <w:pStyle w:val="5"/>
        <w:numPr>
          <w:ilvl w:val="0"/>
          <w:numId w:val="0"/>
        </w:numPr>
        <w:ind w:left="361" w:leftChars="0" w:hanging="361" w:hangingChars="20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基本操作：</w:t>
      </w:r>
    </w:p>
    <w:p w14:paraId="509CA2FD">
      <w:pPr>
        <w:pStyle w:val="5"/>
        <w:numPr>
          <w:ilvl w:val="0"/>
          <w:numId w:val="0"/>
        </w:numPr>
        <w:ind w:left="360" w:leftChars="0" w:hanging="360" w:hangingChars="20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drawing>
          <wp:inline distT="0" distB="0" distL="114300" distR="114300">
            <wp:extent cx="5094605" cy="2008505"/>
            <wp:effectExtent l="0" t="0" r="10795" b="10795"/>
            <wp:docPr id="3" name="图片 3" descr="屏幕截图 2025-10-25 090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5-10-25 09010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4605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D8E1">
      <w:pPr>
        <w:pStyle w:val="5"/>
        <w:numPr>
          <w:ilvl w:val="0"/>
          <w:numId w:val="0"/>
        </w:numPr>
        <w:ind w:leftChars="0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2、元组：不可修改，可重复，支持下标索引，支持任意数据类型</w:t>
      </w:r>
    </w:p>
    <w:p w14:paraId="64BAA59F">
      <w:pPr>
        <w:pStyle w:val="5"/>
        <w:numPr>
          <w:ilvl w:val="0"/>
          <w:numId w:val="0"/>
        </w:numPr>
        <w:ind w:left="361" w:leftChars="0" w:hanging="361" w:hangingChars="200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</w:t>
      </w:r>
      <w:r>
        <w:rPr>
          <w:rFonts w:hint="default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3252470" cy="1698625"/>
            <wp:effectExtent l="0" t="0" r="11430" b="3175"/>
            <wp:docPr id="4" name="图片 4" descr="屏幕截图 2025-10-25 09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5-10-25 09034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7C6E">
      <w:pPr>
        <w:pStyle w:val="5"/>
        <w:numPr>
          <w:ilvl w:val="0"/>
          <w:numId w:val="0"/>
        </w:numPr>
        <w:ind w:left="361" w:leftChars="0" w:hanging="361" w:hangingChars="20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基本操作：</w:t>
      </w:r>
    </w:p>
    <w:p w14:paraId="53F04B32">
      <w:pPr>
        <w:pStyle w:val="5"/>
        <w:numPr>
          <w:ilvl w:val="0"/>
          <w:numId w:val="0"/>
        </w:numPr>
        <w:ind w:left="360" w:leftChars="0" w:hanging="360" w:hangingChars="200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</w:t>
      </w:r>
      <w:r>
        <w:rPr>
          <w:rFonts w:hint="default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4973320" cy="981075"/>
            <wp:effectExtent l="0" t="0" r="5080" b="9525"/>
            <wp:docPr id="5" name="图片 5" descr="屏幕截图 2025-10-25 09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5-10-25 0907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A199">
      <w:pPr>
        <w:pStyle w:val="5"/>
        <w:numPr>
          <w:ilvl w:val="0"/>
          <w:numId w:val="0"/>
        </w:numPr>
        <w:ind w:leftChars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3、字符串：不可修改，可重复，支持下标索引，仅支持字符串类型</w:t>
      </w:r>
    </w:p>
    <w:p w14:paraId="4E4C7DA9">
      <w:pPr>
        <w:pStyle w:val="5"/>
        <w:numPr>
          <w:ilvl w:val="0"/>
          <w:numId w:val="0"/>
        </w:numPr>
        <w:ind w:firstLine="180" w:firstLineChars="10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基本操作：</w:t>
      </w:r>
      <w:r>
        <w:rPr>
          <w:rFonts w:hint="eastAsia"/>
          <w:b/>
          <w:bCs/>
          <w:sz w:val="18"/>
          <w:szCs w:val="18"/>
          <w:lang w:val="en-US" w:eastAsia="zh-CN"/>
        </w:rPr>
        <w:t xml:space="preserve">   </w:t>
      </w:r>
    </w:p>
    <w:p w14:paraId="2BEFF2D4">
      <w:pPr>
        <w:pStyle w:val="5"/>
        <w:numPr>
          <w:ilvl w:val="0"/>
          <w:numId w:val="0"/>
        </w:numPr>
        <w:ind w:leftChars="0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     </w:t>
      </w:r>
      <w:r>
        <w:rPr>
          <w:rFonts w:hint="default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4958080" cy="2159000"/>
            <wp:effectExtent l="0" t="0" r="7620" b="0"/>
            <wp:docPr id="6" name="图片 6" descr="屏幕截图 2025-10-25 09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5-10-25 0928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808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4901">
      <w:pPr>
        <w:pStyle w:val="5"/>
        <w:numPr>
          <w:ilvl w:val="0"/>
          <w:numId w:val="0"/>
        </w:numPr>
        <w:ind w:leftChars="0"/>
        <w:rPr>
          <w:rFonts w:hint="default"/>
          <w:b/>
          <w:bCs/>
          <w:sz w:val="18"/>
          <w:szCs w:val="18"/>
          <w:lang w:val="en-US" w:eastAsia="zh-CN"/>
        </w:rPr>
      </w:pPr>
    </w:p>
    <w:p w14:paraId="3B7F3189">
      <w:pPr>
        <w:pStyle w:val="5"/>
        <w:numPr>
          <w:ilvl w:val="0"/>
          <w:numId w:val="0"/>
        </w:numPr>
        <w:ind w:leftChars="0"/>
        <w:rPr>
          <w:rFonts w:hint="default"/>
          <w:b/>
          <w:bCs/>
          <w:sz w:val="18"/>
          <w:szCs w:val="18"/>
          <w:lang w:val="en-US" w:eastAsia="zh-CN"/>
        </w:rPr>
      </w:pPr>
    </w:p>
    <w:p w14:paraId="64B07777">
      <w:pPr>
        <w:pStyle w:val="5"/>
        <w:numPr>
          <w:ilvl w:val="0"/>
          <w:numId w:val="3"/>
        </w:numPr>
        <w:ind w:left="0" w:leftChars="0" w:firstLine="0" w:firstLineChars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集合：可修改，不可重复，不支持下标索引，支持任意数据类型，元素无序</w:t>
      </w:r>
    </w:p>
    <w:p w14:paraId="768E2371">
      <w:pPr>
        <w:pStyle w:val="5"/>
        <w:numPr>
          <w:ilvl w:val="0"/>
          <w:numId w:val="0"/>
        </w:numPr>
        <w:ind w:leftChars="0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default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3689350" cy="1894840"/>
            <wp:effectExtent l="0" t="0" r="6350" b="10160"/>
            <wp:docPr id="9" name="图片 9" descr="屏幕截图 2025-11-07 105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5-11-07 10580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6D02">
      <w:pPr>
        <w:pStyle w:val="5"/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基本操作：</w:t>
      </w:r>
    </w:p>
    <w:p w14:paraId="3B1B8A02">
      <w:pPr>
        <w:pStyle w:val="5"/>
        <w:numPr>
          <w:ilvl w:val="0"/>
          <w:numId w:val="0"/>
        </w:numPr>
        <w:ind w:leftChars="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drawing>
          <wp:inline distT="0" distB="0" distL="114300" distR="114300">
            <wp:extent cx="4858385" cy="2131060"/>
            <wp:effectExtent l="0" t="0" r="5715" b="2540"/>
            <wp:docPr id="10" name="图片 10" descr="屏幕截图 2025-11-07 10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5-11-07 10585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7725">
      <w:pPr>
        <w:pStyle w:val="5"/>
        <w:numPr>
          <w:ilvl w:val="0"/>
          <w:numId w:val="3"/>
        </w:numPr>
        <w:ind w:left="0" w:leftChars="0" w:firstLine="0" w:firstLineChars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字典：可修改，key不可重复，不支持下标索引，支持任意数据类型（key不能是字典）</w:t>
      </w:r>
    </w:p>
    <w:p w14:paraId="73DC375F">
      <w:pPr>
        <w:pStyle w:val="5"/>
        <w:numPr>
          <w:ilvl w:val="0"/>
          <w:numId w:val="0"/>
        </w:numPr>
        <w:ind w:leftChars="0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 </w:t>
      </w:r>
      <w:r>
        <w:rPr>
          <w:rFonts w:hint="default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4554855" cy="1728470"/>
            <wp:effectExtent l="0" t="0" r="4445" b="11430"/>
            <wp:docPr id="12" name="图片 12" descr="屏幕截图 2025-11-07 11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5-11-07 1100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2C7">
      <w:pPr>
        <w:pStyle w:val="5"/>
        <w:numPr>
          <w:ilvl w:val="0"/>
          <w:numId w:val="0"/>
        </w:numPr>
        <w:ind w:leftChars="0" w:firstLine="360" w:firstLineChars="20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基本操作：</w:t>
      </w:r>
    </w:p>
    <w:p w14:paraId="309EBBBD">
      <w:pPr>
        <w:pStyle w:val="5"/>
        <w:numPr>
          <w:ilvl w:val="0"/>
          <w:numId w:val="0"/>
        </w:numPr>
        <w:ind w:leftChars="0" w:firstLine="360" w:firstLineChars="20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drawing>
          <wp:inline distT="0" distB="0" distL="114300" distR="114300">
            <wp:extent cx="5265420" cy="1621790"/>
            <wp:effectExtent l="0" t="0" r="5080" b="3810"/>
            <wp:docPr id="13" name="图片 13" descr="屏幕截图 2025-11-07 110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5-11-07 1102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4229">
      <w:pPr>
        <w:pStyle w:val="5"/>
        <w:numPr>
          <w:ilvl w:val="0"/>
          <w:numId w:val="0"/>
        </w:numPr>
        <w:rPr>
          <w:rFonts w:hint="eastAsia"/>
          <w:b w:val="0"/>
          <w:bCs w:val="0"/>
          <w:sz w:val="18"/>
          <w:szCs w:val="18"/>
          <w:lang w:val="en-US" w:eastAsia="zh-CN"/>
        </w:rPr>
      </w:pPr>
    </w:p>
    <w:p w14:paraId="069B2987">
      <w:pPr>
        <w:pStyle w:val="5"/>
        <w:numPr>
          <w:ilvl w:val="0"/>
          <w:numId w:val="3"/>
        </w:numPr>
        <w:ind w:left="0" w:leftChars="0" w:firstLine="0" w:firstLineChars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序列的切片</w:t>
      </w:r>
    </w:p>
    <w:p w14:paraId="348A8868">
      <w:pPr>
        <w:pStyle w:val="5"/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</w:t>
      </w:r>
      <w:r>
        <w:rPr>
          <w:rFonts w:hint="eastAsia"/>
          <w:b w:val="0"/>
          <w:bCs w:val="0"/>
          <w:sz w:val="18"/>
          <w:szCs w:val="18"/>
          <w:lang w:val="en-US" w:eastAsia="zh-CN"/>
        </w:rPr>
        <w:t>序列：列表，元组，字符串</w:t>
      </w:r>
    </w:p>
    <w:p w14:paraId="48A6285A">
      <w:pPr>
        <w:pStyle w:val="5"/>
        <w:numPr>
          <w:ilvl w:val="0"/>
          <w:numId w:val="0"/>
        </w:numPr>
        <w:ind w:leftChars="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</w:t>
      </w:r>
      <w:r>
        <w:rPr>
          <w:rFonts w:hint="default"/>
          <w:b w:val="0"/>
          <w:bCs w:val="0"/>
          <w:sz w:val="18"/>
          <w:szCs w:val="18"/>
          <w:lang w:val="en-US" w:eastAsia="zh-CN"/>
        </w:rPr>
        <w:drawing>
          <wp:inline distT="0" distB="0" distL="114300" distR="114300">
            <wp:extent cx="4145280" cy="2616835"/>
            <wp:effectExtent l="0" t="0" r="7620" b="12065"/>
            <wp:docPr id="14" name="图片 14" descr="屏幕截图 2025-10-25 09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5-10-25 0932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FBDB">
      <w:pPr>
        <w:pStyle w:val="5"/>
        <w:numPr>
          <w:ilvl w:val="0"/>
          <w:numId w:val="3"/>
        </w:numPr>
        <w:ind w:left="0" w:leftChars="0" w:firstLine="0" w:firstLineChars="0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数据容器的通用操作：</w:t>
      </w:r>
    </w:p>
    <w:p w14:paraId="611CDC2A">
      <w:pPr>
        <w:pStyle w:val="5"/>
        <w:numPr>
          <w:ilvl w:val="0"/>
          <w:numId w:val="0"/>
        </w:numPr>
        <w:ind w:leftChars="0"/>
        <w:rPr>
          <w:rFonts w:hint="default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 xml:space="preserve">        </w:t>
      </w:r>
      <w:r>
        <w:rPr>
          <w:rFonts w:hint="default"/>
          <w:b/>
          <w:bCs/>
          <w:sz w:val="18"/>
          <w:szCs w:val="18"/>
          <w:lang w:val="en-US" w:eastAsia="zh-CN"/>
        </w:rPr>
        <w:drawing>
          <wp:inline distT="0" distB="0" distL="114300" distR="114300">
            <wp:extent cx="5080000" cy="2344420"/>
            <wp:effectExtent l="0" t="0" r="0" b="5080"/>
            <wp:docPr id="15" name="图片 15" descr="屏幕截图 2025-11-07 110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5-11-07 1106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1A16">
      <w:pPr>
        <w:pStyle w:val="5"/>
        <w:numPr>
          <w:ilvl w:val="0"/>
          <w:numId w:val="0"/>
        </w:numPr>
        <w:ind w:leftChars="0"/>
        <w:rPr>
          <w:rFonts w:hint="eastAsia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>注意：字典转换为列表、元组和集合时会丢失value</w:t>
      </w:r>
    </w:p>
    <w:p w14:paraId="2AFBD8FD">
      <w:pPr>
        <w:pStyle w:val="5"/>
        <w:numPr>
          <w:ilvl w:val="0"/>
          <w:numId w:val="0"/>
        </w:numPr>
        <w:ind w:leftChars="0"/>
        <w:rPr>
          <w:rFonts w:hint="default"/>
          <w:b w:val="0"/>
          <w:bCs w:val="0"/>
          <w:sz w:val="18"/>
          <w:szCs w:val="18"/>
          <w:lang w:val="en-US" w:eastAsia="zh-CN"/>
        </w:rPr>
      </w:pPr>
      <w:r>
        <w:rPr>
          <w:rFonts w:hint="eastAsia"/>
          <w:b w:val="0"/>
          <w:bCs w:val="0"/>
          <w:sz w:val="18"/>
          <w:szCs w:val="18"/>
          <w:lang w:val="en-US" w:eastAsia="zh-CN"/>
        </w:rPr>
        <w:t xml:space="preserve">      所有数据容器排序后都是列表</w:t>
      </w:r>
    </w:p>
    <w:p w14:paraId="0B3BF98B">
      <w:pPr>
        <w:pStyle w:val="5"/>
        <w:numPr>
          <w:ilvl w:val="0"/>
          <w:numId w:val="3"/>
        </w:numPr>
        <w:ind w:left="0" w:leftChars="0" w:firstLine="0" w:firstLineChars="0"/>
        <w:rPr>
          <w:rFonts w:hint="eastAsia"/>
          <w:b/>
          <w:bCs/>
          <w:sz w:val="18"/>
          <w:szCs w:val="18"/>
          <w:lang w:val="en-US" w:eastAsia="zh-CN"/>
        </w:rPr>
      </w:pPr>
      <w:r>
        <w:rPr>
          <w:rFonts w:hint="eastAsia"/>
          <w:b/>
          <w:bCs/>
          <w:sz w:val="18"/>
          <w:szCs w:val="18"/>
          <w:lang w:val="en-US" w:eastAsia="zh-CN"/>
        </w:rPr>
        <w:t>字符串大小比较：从头到尾，一位一位按照ASCII码进行比较，前面一位大，后面无需比较</w:t>
      </w:r>
    </w:p>
    <w:p w14:paraId="6A73D6A0">
      <w:pPr>
        <w:pStyle w:val="5"/>
        <w:numPr>
          <w:ilvl w:val="0"/>
          <w:numId w:val="0"/>
        </w:numPr>
        <w:ind w:leftChars="0"/>
        <w:rPr>
          <w:rFonts w:hint="default"/>
          <w:b/>
          <w:bCs/>
          <w:sz w:val="18"/>
          <w:szCs w:val="18"/>
          <w:lang w:val="en-US" w:eastAsia="zh-CN"/>
        </w:rPr>
      </w:pPr>
    </w:p>
    <w:p w14:paraId="1B524F43">
      <w:pPr>
        <w:pStyle w:val="5"/>
        <w:numPr>
          <w:ilvl w:val="0"/>
          <w:numId w:val="0"/>
        </w:numPr>
        <w:ind w:leftChars="0"/>
        <w:rPr>
          <w:rFonts w:hint="default"/>
          <w:b/>
          <w:bCs/>
          <w:sz w:val="18"/>
          <w:szCs w:val="18"/>
          <w:lang w:val="en-US" w:eastAsia="zh-CN"/>
        </w:rPr>
      </w:pPr>
    </w:p>
    <w:p w14:paraId="2A2F2E50">
      <w:pPr>
        <w:pStyle w:val="5"/>
        <w:numPr>
          <w:ilvl w:val="0"/>
          <w:numId w:val="0"/>
        </w:numPr>
        <w:ind w:leftChars="0"/>
        <w:rPr>
          <w:rFonts w:hint="default"/>
          <w:b/>
          <w:bCs/>
          <w:sz w:val="18"/>
          <w:szCs w:val="18"/>
          <w:lang w:val="en-US" w:eastAsia="zh-CN"/>
        </w:rPr>
      </w:pPr>
    </w:p>
    <w:p w14:paraId="1BB7FAFF">
      <w:pPr>
        <w:pStyle w:val="5"/>
        <w:numPr>
          <w:ilvl w:val="0"/>
          <w:numId w:val="0"/>
        </w:numPr>
        <w:ind w:left="361" w:leftChars="0" w:hanging="361" w:hangingChars="200"/>
        <w:rPr>
          <w:rFonts w:hint="default"/>
          <w:b/>
          <w:bCs/>
          <w:sz w:val="18"/>
          <w:szCs w:val="18"/>
          <w:lang w:val="en-US" w:eastAsia="zh-CN"/>
        </w:rPr>
      </w:pPr>
    </w:p>
    <w:p w14:paraId="7A88F536">
      <w:pPr>
        <w:pStyle w:val="5"/>
        <w:numPr>
          <w:ilvl w:val="0"/>
          <w:numId w:val="0"/>
        </w:numPr>
        <w:ind w:leftChars="0"/>
        <w:rPr>
          <w:rFonts w:hint="default"/>
          <w:b/>
          <w:bCs/>
          <w:sz w:val="18"/>
          <w:szCs w:val="18"/>
          <w:lang w:val="en-US" w:eastAsia="zh-CN"/>
        </w:rPr>
      </w:pPr>
    </w:p>
    <w:p w14:paraId="C516CF78">
      <w:pPr>
        <w:pStyle w:val="5"/>
        <w:numPr>
          <w:ilvl w:val="0"/>
          <w:numId w:val="0"/>
        </w:numPr>
        <w:rPr>
          <w:rFonts w:hint="default"/>
          <w:b/>
          <w:bCs/>
          <w:sz w:val="18"/>
          <w:szCs w:val="1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00"/>
    <w:multiLevelType w:val="singleLevel"/>
    <w:tmpl w:val="00000000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00000001"/>
    <w:multiLevelType w:val="singleLevel"/>
    <w:tmpl w:val="00000001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00000002"/>
    <w:multiLevelType w:val="singleLevel"/>
    <w:tmpl w:val="00000002"/>
    <w:lvl w:ilvl="0" w:tentative="0">
      <w:start w:val="3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2"/>
  <w:embedSystemFont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0022A71"/>
    <w:rsid w:val="59C90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宋体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qFormat/>
    <w:uiPriority w:val="0"/>
  </w:style>
  <w:style w:type="table" w:default="1" w:styleId="3">
    <w:name w:val="Normal Table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/>
    </w:rPr>
  </w:style>
  <w:style w:type="paragraph" w:styleId="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935</Words>
  <Characters>1158</Characters>
  <Paragraphs>79</Paragraphs>
  <TotalTime>192</TotalTime>
  <ScaleCrop>false</ScaleCrop>
  <LinksUpToDate>false</LinksUpToDate>
  <CharactersWithSpaces>1590</CharactersWithSpaces>
  <Application>WPS Office_12.1.0.24657_F1E327BC-269C-435d-A152-05C5408002CA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2025-10-10T02:10:00Z</dcterms:created>
  <dc:creator>郑好</dc:creator>
  <cp:lastModifiedBy>郑好</cp:lastModifiedBy>
  <dcterms:modified xsi:type="dcterms:W3CDTF">2026-01-20T02:25:17Z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2052-12.1.0.24657</vt:lpwstr>
  </property>
  <property fmtid="{D5CDD505-2E9C-101B-9397-08002B2CF9AE}" pid="3" name="ICV">
    <vt:lpwstr>2D20CC668D034AFDAAAD66DA9C9DB459_13</vt:lpwstr>
  </property>
  <property fmtid="{D5CDD505-2E9C-101B-9397-08002B2CF9AE}" pid="4" name="KSOTemplateDocerSaveRecord">
    <vt:lpwstr>eyJoZGlkIjoiNzUyZWI2OWU3YTlkMGM5YThmN2IxMTUyYmZmNmRhNGQiLCJ1c2VySWQiOiIxNzI1NzcxMjc2In0=</vt:lpwstr>
  </property>
</Properties>
</file>